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7B" w:rsidRPr="004A26D6" w:rsidRDefault="00CB7B7B" w:rsidP="00DE55EF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color w:val="000000"/>
          <w:sz w:val="16"/>
          <w:szCs w:val="16"/>
          <w:lang w:bidi="ar-EG"/>
        </w:rPr>
      </w:pPr>
    </w:p>
    <w:p w:rsidR="00CB7B7B" w:rsidRPr="009C3CFF" w:rsidRDefault="00CB7B7B" w:rsidP="009C3CFF">
      <w:pPr>
        <w:pStyle w:val="ListParagraph"/>
        <w:tabs>
          <w:tab w:val="left" w:pos="6879"/>
        </w:tabs>
        <w:bidi/>
        <w:spacing w:after="0" w:line="240" w:lineRule="auto"/>
        <w:ind w:left="0"/>
        <w:rPr>
          <w:sz w:val="16"/>
          <w:szCs w:val="16"/>
          <w:u w:val="single"/>
          <w:rtl/>
        </w:rPr>
      </w:pPr>
    </w:p>
    <w:p w:rsidR="00CB7B7B" w:rsidRDefault="00CB7B7B" w:rsidP="006C09AA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</w:pPr>
      <w:r w:rsidRPr="006C09AA">
        <w:rPr>
          <w:rFonts w:ascii="Sakkal Majalla" w:hAnsi="Sakkal Majalla" w:cs="Sakkal Majalla"/>
          <w:b/>
          <w:bCs/>
          <w:color w:val="000000"/>
          <w:sz w:val="40"/>
          <w:szCs w:val="40"/>
          <w:u w:val="single"/>
          <w:rtl/>
        </w:rPr>
        <w:t>تقرير صلاحية الرسالة</w:t>
      </w:r>
    </w:p>
    <w:p w:rsidR="00CB7B7B" w:rsidRPr="009A429D" w:rsidRDefault="00CB7B7B" w:rsidP="0016110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rtl/>
        </w:rPr>
        <w:t>اسم الطالب</w:t>
      </w:r>
      <w:r w:rsidRPr="009A429D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8B5A18">
        <w:rPr>
          <w:rFonts w:ascii="Sakkal Majalla" w:hAnsi="Sakkal Majalla" w:cs="Sakkal Majalla"/>
          <w:color w:val="BFBFBF"/>
          <w:sz w:val="24"/>
          <w:szCs w:val="24"/>
          <w:rtl/>
        </w:rPr>
        <w:t>......................................................................................................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ab/>
      </w:r>
      <w:r w:rsidRPr="006F57AB">
        <w:rPr>
          <w:rFonts w:ascii="Sakkal Majalla" w:hAnsi="Sakkal Majalla" w:cs="Sakkal Majalla"/>
          <w:b/>
          <w:bCs/>
          <w:sz w:val="24"/>
          <w:szCs w:val="24"/>
          <w:rtl/>
        </w:rPr>
        <w:t>القسم</w:t>
      </w:r>
      <w:r w:rsidRPr="009A429D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6F57AB">
        <w:rPr>
          <w:rFonts w:ascii="Sakkal Majalla" w:hAnsi="Sakkal Majalla" w:cs="Sakkal Majalla"/>
          <w:b/>
          <w:bCs/>
          <w:sz w:val="24"/>
          <w:szCs w:val="24"/>
          <w:rtl/>
        </w:rPr>
        <w:t>العلمي</w:t>
      </w:r>
      <w:r w:rsidRPr="009A429D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8B5A18">
        <w:rPr>
          <w:rFonts w:ascii="Sakkal Majalla" w:hAnsi="Sakkal Majalla" w:cs="Sakkal Majalla"/>
          <w:color w:val="BFBFBF"/>
          <w:sz w:val="24"/>
          <w:szCs w:val="24"/>
          <w:rtl/>
        </w:rPr>
        <w:t>...........................................................................</w:t>
      </w:r>
    </w:p>
    <w:p w:rsidR="00CB7B7B" w:rsidRPr="002B082B" w:rsidRDefault="00CB7B7B" w:rsidP="0016110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rtl/>
        </w:rPr>
        <w:t>الدرجة العلمية</w:t>
      </w:r>
      <w:r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8B5A18">
        <w:rPr>
          <w:rFonts w:ascii="Sakkal Majalla" w:hAnsi="Sakkal Majalla" w:cs="Sakkal Majalla"/>
          <w:color w:val="BFBFBF"/>
          <w:sz w:val="24"/>
          <w:szCs w:val="24"/>
          <w:rtl/>
        </w:rPr>
        <w:t xml:space="preserve">................................................................................................. </w:t>
      </w:r>
      <w:r>
        <w:rPr>
          <w:rFonts w:ascii="Sakkal Majalla" w:hAnsi="Sakkal Majalla" w:cs="Sakkal Majalla"/>
          <w:sz w:val="24"/>
          <w:szCs w:val="24"/>
          <w:rtl/>
        </w:rPr>
        <w:tab/>
      </w:r>
      <w:r w:rsidRPr="006F57AB">
        <w:rPr>
          <w:rFonts w:ascii="Sakkal Majalla" w:hAnsi="Sakkal Majalla" w:cs="Sakkal Majalla"/>
          <w:b/>
          <w:bCs/>
          <w:sz w:val="24"/>
          <w:szCs w:val="24"/>
          <w:rtl/>
        </w:rPr>
        <w:t>التخصص</w:t>
      </w:r>
      <w:r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8B5A18">
        <w:rPr>
          <w:rFonts w:ascii="Sakkal Majalla" w:hAnsi="Sakkal Majalla" w:cs="Sakkal Majalla"/>
          <w:color w:val="BFBFBF"/>
          <w:sz w:val="24"/>
          <w:szCs w:val="24"/>
          <w:rtl/>
        </w:rPr>
        <w:t>.................................................................................</w:t>
      </w:r>
    </w:p>
    <w:p w:rsidR="00CB7B7B" w:rsidRPr="008B5A18" w:rsidRDefault="00CB7B7B" w:rsidP="0016110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color w:val="BFBFBF"/>
          <w:sz w:val="24"/>
          <w:szCs w:val="24"/>
          <w:rtl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rtl/>
        </w:rPr>
        <w:t>تاريخ القيد</w:t>
      </w:r>
      <w:r w:rsidRPr="009A429D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8B5A18">
        <w:rPr>
          <w:rFonts w:ascii="Sakkal Majalla" w:hAnsi="Sakkal Majalla" w:cs="Sakkal Majalla"/>
          <w:color w:val="BFBFBF"/>
          <w:sz w:val="24"/>
          <w:szCs w:val="24"/>
          <w:rtl/>
        </w:rPr>
        <w:t>.......................................................................................................</w:t>
      </w:r>
      <w:r w:rsidRPr="006F57AB">
        <w:rPr>
          <w:rFonts w:ascii="Sakkal Majalla" w:hAnsi="Sakkal Majalla" w:cs="Sakkal Majalla"/>
          <w:b/>
          <w:bCs/>
          <w:sz w:val="24"/>
          <w:szCs w:val="24"/>
          <w:rtl/>
        </w:rPr>
        <w:t>تاريخ تسجيل خطة البحث</w:t>
      </w:r>
      <w:r w:rsidRPr="009A429D">
        <w:rPr>
          <w:rFonts w:ascii="Sakkal Majalla" w:hAnsi="Sakkal Majalla" w:cs="Sakkal Majalla"/>
          <w:sz w:val="24"/>
          <w:szCs w:val="24"/>
          <w:rtl/>
        </w:rPr>
        <w:t xml:space="preserve">: </w:t>
      </w:r>
      <w:r w:rsidRPr="008B5A18">
        <w:rPr>
          <w:rFonts w:ascii="Sakkal Majalla" w:hAnsi="Sakkal Majalla" w:cs="Sakkal Majalla"/>
          <w:color w:val="BFBFBF"/>
          <w:sz w:val="24"/>
          <w:szCs w:val="24"/>
          <w:rtl/>
        </w:rPr>
        <w:t>.......................................................</w:t>
      </w:r>
    </w:p>
    <w:p w:rsidR="00CB7B7B" w:rsidRPr="005239F9" w:rsidRDefault="00CB7B7B" w:rsidP="00B915F7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العربية:</w:t>
            </w:r>
          </w:p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5239F9" w:rsidRDefault="00CB7B7B" w:rsidP="00B915F7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الإنجليزية:</w:t>
            </w:r>
          </w:p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2B082B" w:rsidRDefault="00CB7B7B" w:rsidP="006F57A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لجنة الإشراف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</w:p>
    <w:tbl>
      <w:tblPr>
        <w:tblW w:w="9467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2383"/>
        <w:gridCol w:w="2383"/>
        <w:gridCol w:w="2979"/>
        <w:gridCol w:w="387"/>
      </w:tblGrid>
      <w:tr w:rsidR="00CB7B7B" w:rsidRPr="008B5A18">
        <w:trPr>
          <w:trHeight w:val="230"/>
        </w:trPr>
        <w:tc>
          <w:tcPr>
            <w:tcW w:w="1335" w:type="dxa"/>
            <w:shd w:val="clear" w:color="auto" w:fill="BFBFBF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383" w:type="dxa"/>
            <w:shd w:val="clear" w:color="auto" w:fill="BFBFBF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2383" w:type="dxa"/>
            <w:shd w:val="clear" w:color="auto" w:fill="BFBFBF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  <w:tc>
          <w:tcPr>
            <w:tcW w:w="2979" w:type="dxa"/>
            <w:shd w:val="clear" w:color="auto" w:fill="BFBFBF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اسم المشرف</w:t>
            </w:r>
          </w:p>
        </w:tc>
        <w:tc>
          <w:tcPr>
            <w:tcW w:w="387" w:type="dxa"/>
            <w:shd w:val="clear" w:color="auto" w:fill="BFBFBF"/>
            <w:vAlign w:val="center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</w:tr>
      <w:tr w:rsidR="00CB7B7B" w:rsidRPr="008B5A18">
        <w:trPr>
          <w:trHeight w:val="64"/>
        </w:trPr>
        <w:tc>
          <w:tcPr>
            <w:tcW w:w="133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83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83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97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8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CB7B7B" w:rsidRPr="008B5A18">
        <w:trPr>
          <w:trHeight w:val="64"/>
        </w:trPr>
        <w:tc>
          <w:tcPr>
            <w:tcW w:w="133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83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83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97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8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  <w:tr w:rsidR="00CB7B7B" w:rsidRPr="008B5A18">
        <w:trPr>
          <w:trHeight w:val="64"/>
        </w:trPr>
        <w:tc>
          <w:tcPr>
            <w:tcW w:w="133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83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83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97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8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</w:tr>
      <w:tr w:rsidR="00CB7B7B" w:rsidRPr="008B5A18">
        <w:trPr>
          <w:trHeight w:val="64"/>
        </w:trPr>
        <w:tc>
          <w:tcPr>
            <w:tcW w:w="133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83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83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97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8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4</w:t>
            </w:r>
          </w:p>
        </w:tc>
      </w:tr>
      <w:tr w:rsidR="00CB7B7B" w:rsidRPr="008B5A18">
        <w:trPr>
          <w:trHeight w:val="64"/>
        </w:trPr>
        <w:tc>
          <w:tcPr>
            <w:tcW w:w="1335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83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83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97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8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5</w:t>
            </w:r>
          </w:p>
        </w:tc>
      </w:tr>
    </w:tbl>
    <w:p w:rsidR="00CB7B7B" w:rsidRPr="00F03E40" w:rsidRDefault="00CB7B7B" w:rsidP="00F03E40">
      <w:pPr>
        <w:spacing w:after="0"/>
        <w:rPr>
          <w:vanish/>
        </w:rPr>
      </w:pPr>
    </w:p>
    <w:tbl>
      <w:tblPr>
        <w:tblpPr w:leftFromText="180" w:rightFromText="180" w:vertAnchor="text" w:horzAnchor="margin" w:tblpY="24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340"/>
        <w:gridCol w:w="2340"/>
        <w:gridCol w:w="2880"/>
        <w:gridCol w:w="360"/>
      </w:tblGrid>
      <w:tr w:rsidR="00CB7B7B" w:rsidRPr="008B5A18">
        <w:trPr>
          <w:trHeight w:val="80"/>
        </w:trPr>
        <w:tc>
          <w:tcPr>
            <w:tcW w:w="1368" w:type="dxa"/>
            <w:shd w:val="clear" w:color="auto" w:fill="BFBFBF"/>
            <w:vAlign w:val="center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جهة العمل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الوظيفة</w:t>
            </w:r>
          </w:p>
        </w:tc>
        <w:tc>
          <w:tcPr>
            <w:tcW w:w="2880" w:type="dxa"/>
            <w:shd w:val="clear" w:color="auto" w:fill="BFBFBF"/>
            <w:vAlign w:val="center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اسم عضو اللجنة العلمية</w:t>
            </w:r>
          </w:p>
        </w:tc>
        <w:tc>
          <w:tcPr>
            <w:tcW w:w="360" w:type="dxa"/>
            <w:shd w:val="clear" w:color="auto" w:fill="BFBFBF"/>
            <w:vAlign w:val="center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</w:tr>
      <w:tr w:rsidR="00CB7B7B" w:rsidRPr="008B5A18">
        <w:trPr>
          <w:trHeight w:val="64"/>
        </w:trPr>
        <w:tc>
          <w:tcPr>
            <w:tcW w:w="1368" w:type="dxa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80" w:type="dxa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0" w:type="dxa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</w:tr>
      <w:tr w:rsidR="00CB7B7B" w:rsidRPr="008B5A18">
        <w:trPr>
          <w:trHeight w:val="64"/>
        </w:trPr>
        <w:tc>
          <w:tcPr>
            <w:tcW w:w="1368" w:type="dxa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340" w:type="dxa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2880" w:type="dxa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360" w:type="dxa"/>
          </w:tcPr>
          <w:p w:rsidR="00CB7B7B" w:rsidRPr="008B5A18" w:rsidRDefault="00CB7B7B" w:rsidP="00906501">
            <w:pPr>
              <w:autoSpaceDE w:val="0"/>
              <w:autoSpaceDN w:val="0"/>
              <w:bidi/>
              <w:adjustRightInd w:val="0"/>
              <w:spacing w:after="0" w:line="180" w:lineRule="auto"/>
              <w:rPr>
                <w:rFonts w:ascii="Sakkal Majalla" w:hAnsi="Sakkal Majalla" w:cs="Sakkal Majalla"/>
                <w:b/>
                <w:bCs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</w:tr>
    </w:tbl>
    <w:p w:rsidR="00CB7B7B" w:rsidRPr="002B082B" w:rsidRDefault="00CB7B7B" w:rsidP="004A26D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6F57AB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اللجنة العلمية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</w:p>
    <w:p w:rsidR="00CB7B7B" w:rsidRPr="002B082B" w:rsidRDefault="00CB7B7B" w:rsidP="004A26D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أولا: </w:t>
      </w:r>
      <w:r w:rsidRPr="00B915F7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وصف الرسالة</w:t>
      </w:r>
      <w: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: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514"/>
        <w:gridCol w:w="798"/>
        <w:gridCol w:w="1836"/>
        <w:gridCol w:w="685"/>
        <w:gridCol w:w="2008"/>
        <w:gridCol w:w="698"/>
      </w:tblGrid>
      <w:tr w:rsidR="00CB7B7B" w:rsidRPr="008B5A18">
        <w:trPr>
          <w:jc w:val="right"/>
        </w:trPr>
        <w:tc>
          <w:tcPr>
            <w:tcW w:w="1514" w:type="dxa"/>
            <w:tcBorders>
              <w:right w:val="single" w:sz="4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الصفحات                  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المراجع                       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الملاحق (إن وجدت)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CB7B7B" w:rsidRPr="002B082B" w:rsidRDefault="00CB7B7B" w:rsidP="004A26D6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B08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ثانيا: </w:t>
      </w:r>
      <w:r w:rsidRPr="00B915F7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محتويات الرسالة</w:t>
      </w:r>
      <w: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:</w:t>
      </w:r>
    </w:p>
    <w:tbl>
      <w:tblPr>
        <w:bidiVisual/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3300"/>
        <w:gridCol w:w="846"/>
        <w:gridCol w:w="504"/>
        <w:gridCol w:w="3057"/>
        <w:gridCol w:w="846"/>
      </w:tblGrid>
      <w:tr w:rsidR="00CB7B7B" w:rsidRPr="008B5A18" w:rsidTr="00D6610E">
        <w:trPr>
          <w:jc w:val="center"/>
        </w:trPr>
        <w:tc>
          <w:tcPr>
            <w:tcW w:w="41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3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الغلاف باللغة الإنجليزية/العربية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5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الملخص باللغة الإنجليزية/العربية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CB7B7B" w:rsidRPr="008B5A18" w:rsidTr="00D6610E">
        <w:trPr>
          <w:jc w:val="center"/>
        </w:trPr>
        <w:tc>
          <w:tcPr>
            <w:tcW w:w="41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3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المقدمة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5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الهدف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CB7B7B" w:rsidRPr="008B5A18" w:rsidTr="00D6610E">
        <w:trPr>
          <w:jc w:val="center"/>
        </w:trPr>
        <w:tc>
          <w:tcPr>
            <w:tcW w:w="41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3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المراجعة الأدبية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5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طرق البحث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CB7B7B" w:rsidRPr="008B5A18" w:rsidTr="00D6610E">
        <w:trPr>
          <w:jc w:val="center"/>
        </w:trPr>
        <w:tc>
          <w:tcPr>
            <w:tcW w:w="41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3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ادارة البيانات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5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النتائج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CB7B7B" w:rsidRPr="008B5A18" w:rsidTr="00D6610E">
        <w:trPr>
          <w:jc w:val="center"/>
        </w:trPr>
        <w:tc>
          <w:tcPr>
            <w:tcW w:w="41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3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الجداول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05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الأشكال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CB7B7B" w:rsidRPr="008B5A18" w:rsidTr="00D6610E">
        <w:trPr>
          <w:jc w:val="center"/>
        </w:trPr>
        <w:tc>
          <w:tcPr>
            <w:tcW w:w="41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3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المناقشة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05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CB7B7B" w:rsidRPr="008B5A18" w:rsidTr="00D6610E">
        <w:trPr>
          <w:jc w:val="center"/>
        </w:trPr>
        <w:tc>
          <w:tcPr>
            <w:tcW w:w="41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3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 ملخص الرسالة باللغة الإنجليزية/ العربية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05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المقدمة باللغة العربية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CB7B7B" w:rsidRPr="008B5A18" w:rsidTr="00D6610E">
        <w:trPr>
          <w:jc w:val="center"/>
        </w:trPr>
        <w:tc>
          <w:tcPr>
            <w:tcW w:w="419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300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الغلاف </w:t>
            </w: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باللغة الإنجليزية/العربية</w:t>
            </w: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CB7B7B" w:rsidRPr="006F57AB" w:rsidRDefault="00CB7B7B" w:rsidP="006F57AB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  <w:tcBorders>
              <w:top w:val="single" w:sz="4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ثالثا: </w:t>
            </w: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التوصية</w:t>
            </w: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الرسالة صالحة للعرض على لجنة المناقشة والحكم</w:t>
            </w:r>
          </w:p>
        </w:tc>
      </w:tr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  <w:t>وكيل الكلية/ المعهد للدراسات العليا</w:t>
            </w:r>
          </w:p>
        </w:tc>
      </w:tr>
      <w:tr w:rsidR="00CB7B7B" w:rsidRPr="008B5A18">
        <w:trPr>
          <w:jc w:val="right"/>
        </w:trPr>
        <w:tc>
          <w:tcPr>
            <w:tcW w:w="9016" w:type="dxa"/>
            <w:tcBorders>
              <w:bottom w:val="single" w:sz="4" w:space="0" w:color="auto"/>
            </w:tcBorders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  <w:t>أ.د/</w:t>
            </w:r>
          </w:p>
        </w:tc>
      </w:tr>
    </w:tbl>
    <w:p w:rsidR="00CB7B7B" w:rsidRDefault="00CB7B7B" w:rsidP="00596DB6">
      <w:pPr>
        <w:rPr>
          <w:rFonts w:ascii="Sakkal Majalla" w:hAnsi="Sakkal Majalla" w:cs="Sakkal Majalla" w:hint="cs"/>
          <w:b/>
          <w:bCs/>
          <w:color w:val="000000"/>
          <w:sz w:val="24"/>
          <w:szCs w:val="24"/>
          <w:lang w:bidi="ar-EG"/>
        </w:rPr>
      </w:pPr>
      <w:bookmarkStart w:id="0" w:name="_GoBack"/>
      <w:bookmarkEnd w:id="0"/>
    </w:p>
    <w:sectPr w:rsidR="00CB7B7B" w:rsidSect="006C09A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74" w:rsidRDefault="007C2374" w:rsidP="002E7B19">
      <w:pPr>
        <w:spacing w:after="0" w:line="240" w:lineRule="auto"/>
      </w:pPr>
      <w:r>
        <w:separator/>
      </w:r>
    </w:p>
  </w:endnote>
  <w:endnote w:type="continuationSeparator" w:id="0">
    <w:p w:rsidR="007C2374" w:rsidRDefault="007C2374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BC" w:rsidRPr="00984457" w:rsidRDefault="005656BC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74" w:rsidRDefault="007C2374" w:rsidP="002E7B19">
      <w:pPr>
        <w:spacing w:after="0" w:line="240" w:lineRule="auto"/>
      </w:pPr>
      <w:r>
        <w:separator/>
      </w:r>
    </w:p>
  </w:footnote>
  <w:footnote w:type="continuationSeparator" w:id="0">
    <w:p w:rsidR="007C2374" w:rsidRDefault="007C2374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026" w:type="dxa"/>
      <w:tblInd w:w="224" w:type="dxa"/>
      <w:tblLook w:val="00A0" w:firstRow="1" w:lastRow="0" w:firstColumn="1" w:lastColumn="0" w:noHBand="0" w:noVBand="0"/>
    </w:tblPr>
    <w:tblGrid>
      <w:gridCol w:w="3053"/>
      <w:gridCol w:w="2995"/>
      <w:gridCol w:w="2978"/>
    </w:tblGrid>
    <w:tr w:rsidR="005656BC" w:rsidRPr="008B5A18" w:rsidTr="009C3CFF">
      <w:tc>
        <w:tcPr>
          <w:tcW w:w="3053" w:type="dxa"/>
        </w:tcPr>
        <w:p w:rsidR="005656BC" w:rsidRPr="008B5A18" w:rsidRDefault="005656BC" w:rsidP="008B5A18">
          <w:pPr>
            <w:pStyle w:val="Header"/>
            <w:bidi/>
            <w:jc w:val="both"/>
          </w:pPr>
          <w:r>
            <w:rPr>
              <w:noProof/>
            </w:rPr>
            <w:drawing>
              <wp:inline distT="0" distB="0" distL="0" distR="0" wp14:anchorId="1C54A897" wp14:editId="76D4797A">
                <wp:extent cx="1114425" cy="1114425"/>
                <wp:effectExtent l="0" t="0" r="9525" b="9525"/>
                <wp:docPr id="5" name="Picture 14" descr="A close up of a sign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 close up of a sig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:rsidR="005656BC" w:rsidRPr="008B5A18" w:rsidRDefault="005656BC" w:rsidP="009C3CFF">
          <w:pPr>
            <w:pStyle w:val="Header"/>
            <w:bidi/>
            <w:jc w:val="center"/>
            <w:rPr>
              <w:rFonts w:ascii="Sakkal Majalla" w:hAnsi="Sakkal Majalla" w:cs="Sakkal Majalla"/>
              <w:color w:val="BFBFBF"/>
              <w:sz w:val="28"/>
              <w:szCs w:val="28"/>
              <w:lang w:bidi="ar-EG"/>
            </w:rPr>
          </w:pPr>
          <w:r>
            <w:rPr>
              <w:noProof/>
            </w:rPr>
            <w:drawing>
              <wp:inline distT="0" distB="0" distL="0" distR="0" wp14:anchorId="5045283E" wp14:editId="0825B429">
                <wp:extent cx="847725" cy="95250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B5A18">
            <w:rPr>
              <w:rFonts w:ascii="Sakkal Majalla" w:hAnsi="Sakkal Majalla" w:cs="Sakkal Majalla"/>
              <w:color w:val="BFBFBF"/>
              <w:sz w:val="28"/>
              <w:szCs w:val="28"/>
              <w:rtl/>
              <w:lang w:bidi="ar-EG"/>
            </w:rPr>
            <w:t xml:space="preserve"> </w:t>
          </w:r>
        </w:p>
      </w:tc>
    </w:tr>
  </w:tbl>
  <w:p w:rsidR="005656BC" w:rsidRPr="008672D5" w:rsidRDefault="005656BC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7D3002" wp14:editId="42A78F86">
              <wp:simplePos x="0" y="0"/>
              <wp:positionH relativeFrom="column">
                <wp:posOffset>-315595</wp:posOffset>
              </wp:positionH>
              <wp:positionV relativeFrom="paragraph">
                <wp:posOffset>144780</wp:posOffset>
              </wp:positionV>
              <wp:extent cx="6386830" cy="8020050"/>
              <wp:effectExtent l="36830" t="30480" r="34290" b="36195"/>
              <wp:wrapNone/>
              <wp:docPr id="9" name="Rectangle: Rounded Corner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830" cy="8020050"/>
                      </a:xfrm>
                      <a:prstGeom prst="roundRect">
                        <a:avLst>
                          <a:gd name="adj" fmla="val 4250"/>
                        </a:avLst>
                      </a:prstGeom>
                      <a:noFill/>
                      <a:ln w="571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D9A011" id="Rectangle: Rounded Corners 15" o:spid="_x0000_s1026" style="position:absolute;left:0;text-align:left;margin-left:-24.85pt;margin-top:11.4pt;width:502.9pt;height:6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" filled="f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8C"/>
    <w:rsid w:val="00001611"/>
    <w:rsid w:val="00012D67"/>
    <w:rsid w:val="00027761"/>
    <w:rsid w:val="00071EA0"/>
    <w:rsid w:val="000A3F21"/>
    <w:rsid w:val="000A4E88"/>
    <w:rsid w:val="000B13ED"/>
    <w:rsid w:val="000B54FC"/>
    <w:rsid w:val="000D2213"/>
    <w:rsid w:val="000F1F46"/>
    <w:rsid w:val="000F500E"/>
    <w:rsid w:val="00117B5A"/>
    <w:rsid w:val="0012475F"/>
    <w:rsid w:val="00146019"/>
    <w:rsid w:val="0015033C"/>
    <w:rsid w:val="00151111"/>
    <w:rsid w:val="0016110F"/>
    <w:rsid w:val="00174B3D"/>
    <w:rsid w:val="00174C3E"/>
    <w:rsid w:val="001B3EED"/>
    <w:rsid w:val="001B6FD1"/>
    <w:rsid w:val="001D1225"/>
    <w:rsid w:val="001E21BE"/>
    <w:rsid w:val="00236271"/>
    <w:rsid w:val="00270336"/>
    <w:rsid w:val="00297D4E"/>
    <w:rsid w:val="002B082B"/>
    <w:rsid w:val="002B1305"/>
    <w:rsid w:val="002B1513"/>
    <w:rsid w:val="002B46ED"/>
    <w:rsid w:val="002C12E5"/>
    <w:rsid w:val="002E1F91"/>
    <w:rsid w:val="002E42E7"/>
    <w:rsid w:val="002E6722"/>
    <w:rsid w:val="002E7B19"/>
    <w:rsid w:val="003049FD"/>
    <w:rsid w:val="00313B84"/>
    <w:rsid w:val="00335C00"/>
    <w:rsid w:val="003365DA"/>
    <w:rsid w:val="003465B4"/>
    <w:rsid w:val="003518B5"/>
    <w:rsid w:val="003756C5"/>
    <w:rsid w:val="00375A70"/>
    <w:rsid w:val="00397E3E"/>
    <w:rsid w:val="003C0FC0"/>
    <w:rsid w:val="003E455E"/>
    <w:rsid w:val="003F427B"/>
    <w:rsid w:val="0040669C"/>
    <w:rsid w:val="004578FD"/>
    <w:rsid w:val="0046059F"/>
    <w:rsid w:val="0047251E"/>
    <w:rsid w:val="00474E5F"/>
    <w:rsid w:val="00476265"/>
    <w:rsid w:val="004816B8"/>
    <w:rsid w:val="00486300"/>
    <w:rsid w:val="004A26D6"/>
    <w:rsid w:val="004B5656"/>
    <w:rsid w:val="004C27EA"/>
    <w:rsid w:val="004C3048"/>
    <w:rsid w:val="004D560D"/>
    <w:rsid w:val="005239F9"/>
    <w:rsid w:val="00526CF0"/>
    <w:rsid w:val="00545C6F"/>
    <w:rsid w:val="00550EC3"/>
    <w:rsid w:val="005521B0"/>
    <w:rsid w:val="005656BC"/>
    <w:rsid w:val="00585796"/>
    <w:rsid w:val="00593E31"/>
    <w:rsid w:val="00596DB6"/>
    <w:rsid w:val="005A5A9B"/>
    <w:rsid w:val="005A6A40"/>
    <w:rsid w:val="005C3DAB"/>
    <w:rsid w:val="005D3BDE"/>
    <w:rsid w:val="005E0C98"/>
    <w:rsid w:val="00603D69"/>
    <w:rsid w:val="006055C6"/>
    <w:rsid w:val="00606C8F"/>
    <w:rsid w:val="0061798B"/>
    <w:rsid w:val="006516D9"/>
    <w:rsid w:val="00655355"/>
    <w:rsid w:val="006A2F5A"/>
    <w:rsid w:val="006C09AA"/>
    <w:rsid w:val="006C4E4F"/>
    <w:rsid w:val="006E20BE"/>
    <w:rsid w:val="006F31BF"/>
    <w:rsid w:val="006F57AB"/>
    <w:rsid w:val="00703920"/>
    <w:rsid w:val="00756FAC"/>
    <w:rsid w:val="00763D00"/>
    <w:rsid w:val="00784E68"/>
    <w:rsid w:val="007C2374"/>
    <w:rsid w:val="0083134C"/>
    <w:rsid w:val="00832EDD"/>
    <w:rsid w:val="00833096"/>
    <w:rsid w:val="0084356F"/>
    <w:rsid w:val="00843DC8"/>
    <w:rsid w:val="008565D8"/>
    <w:rsid w:val="008672D5"/>
    <w:rsid w:val="00880AB8"/>
    <w:rsid w:val="00891F4C"/>
    <w:rsid w:val="008A368A"/>
    <w:rsid w:val="008A5859"/>
    <w:rsid w:val="008B0F7C"/>
    <w:rsid w:val="008B5A18"/>
    <w:rsid w:val="00905ED1"/>
    <w:rsid w:val="00906501"/>
    <w:rsid w:val="00934ECE"/>
    <w:rsid w:val="00972D5E"/>
    <w:rsid w:val="00975E52"/>
    <w:rsid w:val="009801BE"/>
    <w:rsid w:val="009835A2"/>
    <w:rsid w:val="00984457"/>
    <w:rsid w:val="009851A8"/>
    <w:rsid w:val="00986BE4"/>
    <w:rsid w:val="00993AA8"/>
    <w:rsid w:val="009A1CA4"/>
    <w:rsid w:val="009A429D"/>
    <w:rsid w:val="009B3EF3"/>
    <w:rsid w:val="009C2A2E"/>
    <w:rsid w:val="009C3CFF"/>
    <w:rsid w:val="009F382F"/>
    <w:rsid w:val="00A05F5F"/>
    <w:rsid w:val="00A07F2A"/>
    <w:rsid w:val="00A17F51"/>
    <w:rsid w:val="00A37C4D"/>
    <w:rsid w:val="00A40FE2"/>
    <w:rsid w:val="00A44C18"/>
    <w:rsid w:val="00A5576F"/>
    <w:rsid w:val="00A564FE"/>
    <w:rsid w:val="00A600F8"/>
    <w:rsid w:val="00A60FBD"/>
    <w:rsid w:val="00A757B0"/>
    <w:rsid w:val="00AA0008"/>
    <w:rsid w:val="00AA5BEF"/>
    <w:rsid w:val="00AB4607"/>
    <w:rsid w:val="00AB4C87"/>
    <w:rsid w:val="00AC67F8"/>
    <w:rsid w:val="00AC776A"/>
    <w:rsid w:val="00AD56B9"/>
    <w:rsid w:val="00AF218B"/>
    <w:rsid w:val="00AF59D9"/>
    <w:rsid w:val="00B25D17"/>
    <w:rsid w:val="00B34FDF"/>
    <w:rsid w:val="00B915F7"/>
    <w:rsid w:val="00BF3018"/>
    <w:rsid w:val="00BF4678"/>
    <w:rsid w:val="00C1478C"/>
    <w:rsid w:val="00C33D92"/>
    <w:rsid w:val="00C370B2"/>
    <w:rsid w:val="00C70379"/>
    <w:rsid w:val="00C82EEF"/>
    <w:rsid w:val="00C9337C"/>
    <w:rsid w:val="00CA10D5"/>
    <w:rsid w:val="00CB7B7B"/>
    <w:rsid w:val="00CD3C15"/>
    <w:rsid w:val="00CE48FD"/>
    <w:rsid w:val="00CF0249"/>
    <w:rsid w:val="00D0745F"/>
    <w:rsid w:val="00D225AA"/>
    <w:rsid w:val="00D24630"/>
    <w:rsid w:val="00D41664"/>
    <w:rsid w:val="00D469B6"/>
    <w:rsid w:val="00D560FB"/>
    <w:rsid w:val="00D563F0"/>
    <w:rsid w:val="00D6450C"/>
    <w:rsid w:val="00D6610E"/>
    <w:rsid w:val="00D67231"/>
    <w:rsid w:val="00D844F0"/>
    <w:rsid w:val="00D9042E"/>
    <w:rsid w:val="00D9453C"/>
    <w:rsid w:val="00DB4811"/>
    <w:rsid w:val="00DD7D59"/>
    <w:rsid w:val="00DE55EF"/>
    <w:rsid w:val="00DF4DDF"/>
    <w:rsid w:val="00E531E2"/>
    <w:rsid w:val="00E62BE6"/>
    <w:rsid w:val="00E7205C"/>
    <w:rsid w:val="00EA7148"/>
    <w:rsid w:val="00EF6822"/>
    <w:rsid w:val="00F03E40"/>
    <w:rsid w:val="00F11AE2"/>
    <w:rsid w:val="00F2294D"/>
    <w:rsid w:val="00F2351F"/>
    <w:rsid w:val="00F24BE4"/>
    <w:rsid w:val="00F31164"/>
    <w:rsid w:val="00F347E5"/>
    <w:rsid w:val="00F852CD"/>
    <w:rsid w:val="00FA493D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9266BE"/>
  <w14:defaultImageDpi w14:val="0"/>
  <w15:docId w15:val="{3E16758F-E1C0-4E14-B50B-DF94F8D6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19"/>
  </w:style>
  <w:style w:type="paragraph" w:styleId="Footer">
    <w:name w:val="footer"/>
    <w:basedOn w:val="Normal"/>
    <w:link w:val="Foot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19"/>
  </w:style>
  <w:style w:type="paragraph" w:styleId="ListParagraph">
    <w:name w:val="List Paragraph"/>
    <w:basedOn w:val="Normal"/>
    <w:uiPriority w:val="99"/>
    <w:qFormat/>
    <w:rsid w:val="0098445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E21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1B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1B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1BE"/>
    <w:rPr>
      <w:rFonts w:ascii="Segoe UI" w:hAnsi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character" w:styleId="PageNumber">
    <w:name w:val="page number"/>
    <w:basedOn w:val="DefaultParagraphFont"/>
    <w:uiPriority w:val="99"/>
    <w:locked/>
    <w:rsid w:val="002B1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marwa ahmed</cp:lastModifiedBy>
  <cp:revision>2</cp:revision>
  <cp:lastPrinted>2009-01-01T10:10:00Z</cp:lastPrinted>
  <dcterms:created xsi:type="dcterms:W3CDTF">2020-03-09T11:06:00Z</dcterms:created>
  <dcterms:modified xsi:type="dcterms:W3CDTF">2020-03-09T11:06:00Z</dcterms:modified>
</cp:coreProperties>
</file>